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F7EB" w14:textId="77777777" w:rsidR="00307398" w:rsidRPr="00307398" w:rsidRDefault="00307398" w:rsidP="003073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398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2156ED24" w14:textId="7C5576FD" w:rsidR="00307398" w:rsidRPr="00307398" w:rsidRDefault="00307398" w:rsidP="003073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7398">
        <w:rPr>
          <w:rFonts w:ascii="Times New Roman" w:hAnsi="Times New Roman" w:cs="Times New Roman"/>
          <w:sz w:val="24"/>
          <w:szCs w:val="24"/>
        </w:rPr>
        <w:t xml:space="preserve">Kauno rajono  savivaldybės tarybos                </w:t>
      </w:r>
    </w:p>
    <w:p w14:paraId="5A846859" w14:textId="75C2B6F3" w:rsidR="00A345A8" w:rsidRPr="00307398" w:rsidRDefault="00307398" w:rsidP="003073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398">
        <w:rPr>
          <w:rFonts w:ascii="Times New Roman" w:hAnsi="Times New Roman" w:cs="Times New Roman"/>
          <w:sz w:val="24"/>
          <w:szCs w:val="24"/>
        </w:rPr>
        <w:t>2</w:t>
      </w:r>
      <w:r w:rsidRPr="00307398">
        <w:rPr>
          <w:rFonts w:ascii="Times New Roman" w:hAnsi="Times New Roman" w:cs="Times New Roman"/>
          <w:sz w:val="24"/>
          <w:szCs w:val="24"/>
        </w:rPr>
        <w:t>022 m. kovo 24 d. sprendimu Nr. TS-</w:t>
      </w:r>
    </w:p>
    <w:p w14:paraId="0F1B48D9" w14:textId="39AD56F2" w:rsidR="00307398" w:rsidRPr="00307398" w:rsidRDefault="00307398" w:rsidP="003073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398">
        <w:rPr>
          <w:rFonts w:ascii="Times New Roman" w:hAnsi="Times New Roman" w:cs="Times New Roman"/>
          <w:b/>
          <w:bCs/>
          <w:sz w:val="24"/>
          <w:szCs w:val="24"/>
        </w:rPr>
        <w:t>KAUNO RAJONO SAVIVALDYBĖS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UŽLIEDŽIŲ SENIŪNIJOS</w:t>
      </w:r>
      <w:r w:rsidRPr="00307398">
        <w:rPr>
          <w:rFonts w:ascii="Times New Roman" w:hAnsi="Times New Roman" w:cs="Times New Roman"/>
          <w:b/>
          <w:bCs/>
          <w:sz w:val="24"/>
          <w:szCs w:val="24"/>
        </w:rPr>
        <w:t xml:space="preserve"> VIETINĖS REIKŠMĖS KELIŲ IR GATVIŲ PROJEKTAVIMO, TIESIMO, TAISYMO (REMONTO), PRIEŽIŪROS IR SAUGAUS EISMO SĄLYGŲ UŽTIKRINIMO OBJEKTŲ</w:t>
      </w:r>
      <w:r w:rsidRPr="00307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398">
        <w:rPr>
          <w:rFonts w:ascii="Times New Roman" w:hAnsi="Times New Roman" w:cs="Times New Roman"/>
          <w:b/>
          <w:bCs/>
          <w:sz w:val="24"/>
          <w:szCs w:val="24"/>
        </w:rPr>
        <w:t>2022-2024 M. PRIORITETINĖ EILĖ</w:t>
      </w:r>
    </w:p>
    <w:tbl>
      <w:tblPr>
        <w:tblW w:w="12660" w:type="dxa"/>
        <w:tblLook w:val="04A0" w:firstRow="1" w:lastRow="0" w:firstColumn="1" w:lastColumn="0" w:noHBand="0" w:noVBand="1"/>
      </w:tblPr>
      <w:tblGrid>
        <w:gridCol w:w="760"/>
        <w:gridCol w:w="7720"/>
        <w:gridCol w:w="2100"/>
        <w:gridCol w:w="2080"/>
      </w:tblGrid>
      <w:tr w:rsidR="00307398" w:rsidRPr="00307398" w14:paraId="35A0E47B" w14:textId="77777777" w:rsidTr="0030739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6411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69EF8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Užliedžių seniūnija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D4BD0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23B7D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307398" w:rsidRPr="00307398" w14:paraId="6AF37DD0" w14:textId="77777777" w:rsidTr="003073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13C1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17C" w14:textId="77777777" w:rsidR="00307398" w:rsidRPr="00307398" w:rsidRDefault="00307398" w:rsidP="0030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Užliedžių sen.,  Giraitės k., Kaštonų g. (nuo Topolių g. iki Ąžuolų g.) (u-25g)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AF4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B25D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2022-2023</w:t>
            </w:r>
          </w:p>
        </w:tc>
      </w:tr>
      <w:tr w:rsidR="00307398" w:rsidRPr="00307398" w14:paraId="5D53ABCF" w14:textId="77777777" w:rsidTr="0030739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8136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B6C8" w14:textId="77777777" w:rsidR="00307398" w:rsidRPr="00307398" w:rsidRDefault="00307398" w:rsidP="0030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Užliedžių sen., Užliedžių k., Žvalgų g. su šaligatviu (nuo Pienių g. iki Griežlės g.) (u-74g)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D90B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524B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2023-2024</w:t>
            </w:r>
          </w:p>
        </w:tc>
      </w:tr>
      <w:tr w:rsidR="00307398" w:rsidRPr="00307398" w14:paraId="38CC7FAD" w14:textId="77777777" w:rsidTr="003073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169D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CE3" w14:textId="77777777" w:rsidR="00307398" w:rsidRPr="00307398" w:rsidRDefault="00307398" w:rsidP="0030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Užliedžių sen., Užliedžių k., Griežlės g. (nuo Plento g. iki Ryto g.) (u-3-1g)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104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40B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2023-2024</w:t>
            </w:r>
          </w:p>
        </w:tc>
      </w:tr>
      <w:tr w:rsidR="00307398" w:rsidRPr="00307398" w14:paraId="5845A557" w14:textId="77777777" w:rsidTr="003073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D5FC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D8A0" w14:textId="77777777" w:rsidR="00307398" w:rsidRPr="00307398" w:rsidRDefault="00307398" w:rsidP="0030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Užliedžių sen., </w:t>
            </w:r>
            <w:proofErr w:type="spellStart"/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Vijūkų</w:t>
            </w:r>
            <w:proofErr w:type="spellEnd"/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k., A. Šapokos g.  (nuo Topolių g. iki Kauno m. ribos) (u-2g)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2ED1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6B6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2023-2024</w:t>
            </w:r>
          </w:p>
        </w:tc>
      </w:tr>
      <w:tr w:rsidR="00307398" w:rsidRPr="00307398" w14:paraId="30A656E1" w14:textId="77777777" w:rsidTr="003073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D08D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71D0" w14:textId="77777777" w:rsidR="00307398" w:rsidRPr="00307398" w:rsidRDefault="00307398" w:rsidP="0030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Užliedžių sen., Užliedžių k., Ilgoji g. (u-38g)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211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3E48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2023-2024</w:t>
            </w:r>
          </w:p>
        </w:tc>
      </w:tr>
      <w:tr w:rsidR="00307398" w:rsidRPr="00307398" w14:paraId="096F298F" w14:textId="77777777" w:rsidTr="0030739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BFFD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4D57" w14:textId="77777777" w:rsidR="00307398" w:rsidRPr="00307398" w:rsidRDefault="00307398" w:rsidP="0030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Užliedžių sen., Užliedžių k., Pienių g. (u-44g)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C2F8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7F0E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2023-2024</w:t>
            </w:r>
          </w:p>
        </w:tc>
      </w:tr>
      <w:tr w:rsidR="00307398" w:rsidRPr="00307398" w14:paraId="5A0BC6E7" w14:textId="77777777" w:rsidTr="0030739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4E4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1C50" w14:textId="77777777" w:rsidR="00307398" w:rsidRPr="00307398" w:rsidRDefault="00307398" w:rsidP="0030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Užliedžių sen., </w:t>
            </w:r>
            <w:proofErr w:type="spellStart"/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Vijūkų</w:t>
            </w:r>
            <w:proofErr w:type="spellEnd"/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k., Šviesos g.(nuo </w:t>
            </w:r>
            <w:proofErr w:type="spellStart"/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Liucijanavos</w:t>
            </w:r>
            <w:proofErr w:type="spellEnd"/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g. iki sankryžos su Kiaunių g.) (u-67g)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E65A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FADD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2023-2024</w:t>
            </w:r>
          </w:p>
        </w:tc>
      </w:tr>
      <w:tr w:rsidR="00307398" w:rsidRPr="00307398" w14:paraId="3B4857A7" w14:textId="77777777" w:rsidTr="0030739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4DC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16B4" w14:textId="77777777" w:rsidR="00307398" w:rsidRPr="00307398" w:rsidRDefault="00307398" w:rsidP="0030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lang w:eastAsia="lt-LT"/>
              </w:rPr>
              <w:t xml:space="preserve">Užliedžių sen., Romainių </w:t>
            </w:r>
            <w:proofErr w:type="spellStart"/>
            <w:r w:rsidRPr="00307398">
              <w:rPr>
                <w:rFonts w:ascii="Times New Roman" w:eastAsia="Times New Roman" w:hAnsi="Times New Roman" w:cs="Times New Roman"/>
                <w:lang w:eastAsia="lt-LT"/>
              </w:rPr>
              <w:t>kaimelės</w:t>
            </w:r>
            <w:proofErr w:type="spellEnd"/>
            <w:r w:rsidRPr="00307398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307398">
              <w:rPr>
                <w:rFonts w:ascii="Times New Roman" w:eastAsia="Times New Roman" w:hAnsi="Times New Roman" w:cs="Times New Roman"/>
                <w:lang w:eastAsia="lt-LT"/>
              </w:rPr>
              <w:t>Romainiškių</w:t>
            </w:r>
            <w:proofErr w:type="spellEnd"/>
            <w:r w:rsidRPr="00307398">
              <w:rPr>
                <w:rFonts w:ascii="Times New Roman" w:eastAsia="Times New Roman" w:hAnsi="Times New Roman" w:cs="Times New Roman"/>
                <w:lang w:eastAsia="lt-LT"/>
              </w:rPr>
              <w:t xml:space="preserve"> g. (nuo Romainių g. iki </w:t>
            </w:r>
            <w:proofErr w:type="spellStart"/>
            <w:r w:rsidRPr="00307398">
              <w:rPr>
                <w:rFonts w:ascii="Times New Roman" w:eastAsia="Times New Roman" w:hAnsi="Times New Roman" w:cs="Times New Roman"/>
                <w:lang w:eastAsia="lt-LT"/>
              </w:rPr>
              <w:t>Liucijanavos</w:t>
            </w:r>
            <w:proofErr w:type="spellEnd"/>
            <w:r w:rsidRPr="00307398">
              <w:rPr>
                <w:rFonts w:ascii="Times New Roman" w:eastAsia="Times New Roman" w:hAnsi="Times New Roman" w:cs="Times New Roman"/>
                <w:lang w:eastAsia="lt-LT"/>
              </w:rPr>
              <w:t xml:space="preserve"> g.(u-89g(p))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B581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5F5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2023-2024</w:t>
            </w:r>
          </w:p>
        </w:tc>
      </w:tr>
      <w:tr w:rsidR="00307398" w:rsidRPr="00307398" w14:paraId="49B59EB2" w14:textId="77777777" w:rsidTr="0030739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EBA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656" w14:textId="77777777" w:rsidR="00307398" w:rsidRPr="00307398" w:rsidRDefault="00307398" w:rsidP="0030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Užliedžių sen., Giraitės k., Akacijų g. (nuo Plento g. iki sklypo adresu Akacijų g. 5) (u-14g)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93F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ADDD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2023-2024</w:t>
            </w:r>
          </w:p>
        </w:tc>
      </w:tr>
      <w:tr w:rsidR="00307398" w:rsidRPr="00307398" w14:paraId="0F2C2B99" w14:textId="77777777" w:rsidTr="00307398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0155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FE95" w14:textId="77777777" w:rsidR="00307398" w:rsidRPr="00307398" w:rsidRDefault="00307398" w:rsidP="0030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Užliedžių sen., </w:t>
            </w:r>
            <w:proofErr w:type="spellStart"/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Sausinės</w:t>
            </w:r>
            <w:proofErr w:type="spellEnd"/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k., </w:t>
            </w:r>
            <w:proofErr w:type="spellStart"/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Vanagynės</w:t>
            </w:r>
            <w:proofErr w:type="spellEnd"/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g. (nuo sankryžos su Liepų g. iki sankryžos su žibučių g. (u-10g)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78C4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BA7D" w14:textId="77777777" w:rsidR="00307398" w:rsidRPr="00307398" w:rsidRDefault="00307398" w:rsidP="0030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073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2023-2024</w:t>
            </w:r>
          </w:p>
        </w:tc>
      </w:tr>
    </w:tbl>
    <w:p w14:paraId="7F874EB7" w14:textId="04E3CF46" w:rsidR="00307398" w:rsidRDefault="00307398"/>
    <w:p w14:paraId="32936F98" w14:textId="61A3A0B3" w:rsidR="00307398" w:rsidRDefault="00307398"/>
    <w:p w14:paraId="5D58DD46" w14:textId="352DB600" w:rsidR="00056110" w:rsidRDefault="00056110"/>
    <w:p w14:paraId="35ABE33C" w14:textId="1E394858" w:rsidR="00056110" w:rsidRDefault="00056110"/>
    <w:p w14:paraId="16991FC1" w14:textId="0B63E30B" w:rsidR="00056110" w:rsidRDefault="00056110"/>
    <w:p w14:paraId="1209CBC1" w14:textId="709BC385" w:rsidR="00056110" w:rsidRDefault="00056110" w:rsidP="0005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110">
        <w:rPr>
          <w:rFonts w:ascii="Times New Roman" w:hAnsi="Times New Roman" w:cs="Times New Roman"/>
          <w:b/>
          <w:bCs/>
          <w:sz w:val="24"/>
          <w:szCs w:val="24"/>
        </w:rPr>
        <w:lastRenderedPageBreak/>
        <w:t>KAUNO RAJONO SAVIVALDYBĖS  VIETINĖS REIKŠMĖS  KELIŲ IR GATVIŲ PROJEKTAVIMO, TIESIMO, TAISYMO (REMONTO), PRIEŽIŪROS IR SAUGAUS EISMO SĄLYGŲ UŽTIKRINIMO 2022 M. OBJEKTŲ SARAŠAS</w:t>
      </w:r>
    </w:p>
    <w:p w14:paraId="22A8BCD4" w14:textId="3E60E011" w:rsidR="00056110" w:rsidRDefault="00056110" w:rsidP="0005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0"/>
        <w:gridCol w:w="8637"/>
        <w:gridCol w:w="4426"/>
      </w:tblGrid>
      <w:tr w:rsidR="00056110" w:rsidRPr="00056110" w14:paraId="1D15EE9A" w14:textId="77777777" w:rsidTr="00056110">
        <w:trPr>
          <w:trHeight w:val="622"/>
        </w:trPr>
        <w:tc>
          <w:tcPr>
            <w:tcW w:w="930" w:type="dxa"/>
            <w:hideMark/>
          </w:tcPr>
          <w:p w14:paraId="4C050031" w14:textId="77777777" w:rsidR="00056110" w:rsidRPr="00056110" w:rsidRDefault="00056110" w:rsidP="0005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8637" w:type="dxa"/>
            <w:hideMark/>
          </w:tcPr>
          <w:p w14:paraId="76E5298B" w14:textId="27383581" w:rsidR="00056110" w:rsidRPr="00056110" w:rsidRDefault="00056110" w:rsidP="0005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Seniūnijų kelių ir gatvių remonto darbams, prie kurių privačiomis lėšomis prisideda fiziniai ir juridiniai asmenys - 5 proc. nuo bendro KPPP biudžeto</w:t>
            </w:r>
          </w:p>
        </w:tc>
        <w:tc>
          <w:tcPr>
            <w:tcW w:w="4426" w:type="dxa"/>
            <w:hideMark/>
          </w:tcPr>
          <w:p w14:paraId="5077C037" w14:textId="77777777" w:rsidR="00056110" w:rsidRPr="00056110" w:rsidRDefault="00056110" w:rsidP="0005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Lėšos, tūkst. Eur</w:t>
            </w:r>
          </w:p>
        </w:tc>
      </w:tr>
      <w:tr w:rsidR="00056110" w:rsidRPr="00056110" w14:paraId="45B0CE5C" w14:textId="77777777" w:rsidTr="00056110">
        <w:trPr>
          <w:trHeight w:val="701"/>
        </w:trPr>
        <w:tc>
          <w:tcPr>
            <w:tcW w:w="930" w:type="dxa"/>
            <w:hideMark/>
          </w:tcPr>
          <w:p w14:paraId="65B0B50E" w14:textId="04B0A748" w:rsidR="00056110" w:rsidRPr="00056110" w:rsidRDefault="00056110" w:rsidP="0005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6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7" w:type="dxa"/>
            <w:hideMark/>
          </w:tcPr>
          <w:p w14:paraId="471ECE60" w14:textId="77777777" w:rsidR="00056110" w:rsidRPr="00056110" w:rsidRDefault="00056110" w:rsidP="0005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10">
              <w:rPr>
                <w:rFonts w:ascii="Times New Roman" w:hAnsi="Times New Roman" w:cs="Times New Roman"/>
                <w:sz w:val="24"/>
                <w:szCs w:val="24"/>
              </w:rPr>
              <w:t xml:space="preserve">Užliedžių sen., </w:t>
            </w:r>
            <w:proofErr w:type="spellStart"/>
            <w:r w:rsidRPr="00056110">
              <w:rPr>
                <w:rFonts w:ascii="Times New Roman" w:hAnsi="Times New Roman" w:cs="Times New Roman"/>
                <w:sz w:val="24"/>
                <w:szCs w:val="24"/>
              </w:rPr>
              <w:t>Sausinės</w:t>
            </w:r>
            <w:proofErr w:type="spellEnd"/>
            <w:r w:rsidRPr="00056110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056110">
              <w:rPr>
                <w:rFonts w:ascii="Times New Roman" w:hAnsi="Times New Roman" w:cs="Times New Roman"/>
                <w:sz w:val="24"/>
                <w:szCs w:val="24"/>
              </w:rPr>
              <w:t>Sausinės</w:t>
            </w:r>
            <w:proofErr w:type="spellEnd"/>
            <w:r w:rsidRPr="00056110">
              <w:rPr>
                <w:rFonts w:ascii="Times New Roman" w:hAnsi="Times New Roman" w:cs="Times New Roman"/>
                <w:sz w:val="24"/>
                <w:szCs w:val="24"/>
              </w:rPr>
              <w:t xml:space="preserve"> g. (nuo Nr.2 iki Nr. 20)  (u-57g)</w:t>
            </w:r>
          </w:p>
        </w:tc>
        <w:tc>
          <w:tcPr>
            <w:tcW w:w="4426" w:type="dxa"/>
            <w:hideMark/>
          </w:tcPr>
          <w:p w14:paraId="03E00F1F" w14:textId="77777777" w:rsidR="00056110" w:rsidRPr="00056110" w:rsidRDefault="00056110" w:rsidP="0005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10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</w:tbl>
    <w:p w14:paraId="2580B7DB" w14:textId="77777777" w:rsidR="00056110" w:rsidRPr="00056110" w:rsidRDefault="00056110" w:rsidP="0005611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6110" w:rsidRPr="00056110" w:rsidSect="0030739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A8"/>
    <w:rsid w:val="00056110"/>
    <w:rsid w:val="00307398"/>
    <w:rsid w:val="00A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C60E"/>
  <w15:chartTrackingRefBased/>
  <w15:docId w15:val="{13A7146A-1678-4444-B7A9-BC67DD5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5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B600-1B0B-4A44-BD63-90D3F2B3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rutvisk@savivaldybe.lan</dc:creator>
  <cp:keywords/>
  <dc:description/>
  <cp:lastModifiedBy>rutvisk@savivaldybe.lan</cp:lastModifiedBy>
  <cp:revision>2</cp:revision>
  <dcterms:created xsi:type="dcterms:W3CDTF">2022-03-22T11:23:00Z</dcterms:created>
  <dcterms:modified xsi:type="dcterms:W3CDTF">2022-03-22T11:33:00Z</dcterms:modified>
</cp:coreProperties>
</file>